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DD" w:rsidRPr="008B141C" w:rsidRDefault="006A0640" w:rsidP="008B141C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 w:rsidR="008B141C" w:rsidRPr="008B141C">
        <w:rPr>
          <w:b/>
          <w:color w:val="0070C0"/>
          <w:sz w:val="28"/>
          <w:szCs w:val="28"/>
        </w:rPr>
        <w:t>REJESTR  ZARZĄDZEŃ</w:t>
      </w:r>
    </w:p>
    <w:p w:rsidR="008B141C" w:rsidRPr="008B141C" w:rsidRDefault="008B141C" w:rsidP="008B141C">
      <w:pPr>
        <w:spacing w:after="0"/>
        <w:jc w:val="center"/>
        <w:rPr>
          <w:b/>
          <w:color w:val="0070C0"/>
          <w:sz w:val="28"/>
          <w:szCs w:val="28"/>
        </w:rPr>
      </w:pPr>
      <w:r w:rsidRPr="008B141C">
        <w:rPr>
          <w:b/>
          <w:color w:val="0070C0"/>
          <w:sz w:val="28"/>
          <w:szCs w:val="28"/>
        </w:rPr>
        <w:t>(KADENCJA 2014 – 2018)</w:t>
      </w:r>
    </w:p>
    <w:p w:rsidR="008B141C" w:rsidRDefault="00FB1FD6" w:rsidP="008B141C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2017</w:t>
      </w:r>
    </w:p>
    <w:tbl>
      <w:tblPr>
        <w:tblStyle w:val="Tabela-Siatka"/>
        <w:tblW w:w="15473" w:type="dxa"/>
        <w:tblLook w:val="04A0" w:firstRow="1" w:lastRow="0" w:firstColumn="1" w:lastColumn="0" w:noHBand="0" w:noVBand="1"/>
      </w:tblPr>
      <w:tblGrid>
        <w:gridCol w:w="636"/>
        <w:gridCol w:w="1973"/>
        <w:gridCol w:w="1373"/>
        <w:gridCol w:w="6823"/>
        <w:gridCol w:w="2236"/>
        <w:gridCol w:w="1348"/>
        <w:gridCol w:w="1084"/>
      </w:tblGrid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 dnia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Jednostka </w:t>
            </w: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realizująca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Wykonanie zarządzenia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0050.1.254.2017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zadania publicznego w zakresie polityki społecznej i wspierania rodziny, planowanego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0050.1.255.2017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zadań publicznych w zakresie wspierania i upowszechniania kultury fizycznej,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0050.1.256.2017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zadań publicznych w zakresie kultury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0050.1.257.2017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Joanny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Mieldzicz-Kopciewskiej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0050.1.258.2017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Małgorzaty Ostrowskiej do 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0050.1.259.2017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0050.1.260.2017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zarządzenia dotyczącego ustalenia stawek czynszu najmu lokali użytkowych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S.Grabowski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0050.1.261.2017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0050.1.262.2017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zaopiniowania złożonych ofert w ramach otwartego konkursu ofert na realizację  zadań publicznych w zakresie kultury –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0050.1.263.2017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zaopiniowania złożonych ofert w ramach otwartego konkursu ofert na realizację  zadań publicznych w zakresie polityki społecznej i wspierania rodziny –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0050.1.264.2017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 sprawie powołania Komisji Konkursowej do zaopiniowania złożonych ofert w ramach otwartego konkursu ofert na realizację  zadań publicznych w zakresie kultury fizycznej –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0050.1.265.2017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konkursu ofert na realizację w 2017 r. „Programu zapobiegania czynnikom raka szyjki macicy …”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0050.1.266.2017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rozstrzygnięcia otwartego konkursu ofert na realizację zadania publicznego w zakresie polityki społecznej, planowanego do realizacji 2 2017 roku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0050.1.267.2017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zarządzenia dotyczącego ustalenia stawek czynszu najmu lokali użytkowych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0050.1.268.2017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przyznania dotacji na realizację zadań publicznych w zakresie kultury, planowanych do realizacji w 2017 roku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0050.1.269.2017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0050.1.270.2017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przyznania dotacji na realizację zadań publicznych w zakresie wspierania i upowszechniania kultury fizycznej, planowanych do realizacji w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0050.1.271.2017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zadania publicznego w zakresie promowania trzeźwego stylu życia..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0050.1.272.2017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dokonania zmian w składzie Gminnej Komisji Profilaktyki i Rozwiązywania Problemów Alkoholowych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A.Ejsmont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0050.1.273.2017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ustalenia zasad sprzedaży drewna opałowego 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0050.1.274.2017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przedstawienia sprawozdania z wykonania budżetu gminy za 2016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0050.1.275.2017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przedstawienia sprawozdania z wykonania planu finansowego samorządowej instytucji kultury oraz informacji o stanie mienia komunalnego za 2016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0050.1.276.2017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56" w:rsidTr="002C41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0050.1.277.2017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56" w:rsidRDefault="002C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nabycia na rzecz Gminy Supraśl nieruchomości niezabudowanej oznaczonej w ewidencji gruntów numerem geodezyjnym 634/1 o pow. 0,1148 ha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56" w:rsidRDefault="002C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E6" w:rsidTr="00D1206B">
        <w:tc>
          <w:tcPr>
            <w:tcW w:w="6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73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0050.1.278.2017</w:t>
            </w:r>
          </w:p>
        </w:tc>
        <w:tc>
          <w:tcPr>
            <w:tcW w:w="1373" w:type="dxa"/>
          </w:tcPr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6823" w:type="dxa"/>
          </w:tcPr>
          <w:p w:rsidR="00BA61E6" w:rsidRDefault="00BA61E6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przeprowadzenia postępowania konkursowego na kandydata na stanowisko Dyrektora Przedszkola im. Jana Pawła II z Oddziałami Integracyjnymi w Supraślu</w:t>
            </w:r>
          </w:p>
        </w:tc>
        <w:tc>
          <w:tcPr>
            <w:tcW w:w="22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E6" w:rsidTr="00D1206B">
        <w:tc>
          <w:tcPr>
            <w:tcW w:w="6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73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0050.1.279.2017</w:t>
            </w:r>
          </w:p>
        </w:tc>
        <w:tc>
          <w:tcPr>
            <w:tcW w:w="1373" w:type="dxa"/>
          </w:tcPr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6823" w:type="dxa"/>
          </w:tcPr>
          <w:p w:rsidR="00BA61E6" w:rsidRDefault="00BA61E6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zaopiniowania złożonych ofert w ramach otwartego konkursu ofert na realizację zadań publicznych w zakresie promowania trzeźwego stylu życia …</w:t>
            </w:r>
          </w:p>
        </w:tc>
        <w:tc>
          <w:tcPr>
            <w:tcW w:w="22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E6" w:rsidTr="00D1206B">
        <w:tc>
          <w:tcPr>
            <w:tcW w:w="6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73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0050.1.280.2017</w:t>
            </w:r>
          </w:p>
        </w:tc>
        <w:tc>
          <w:tcPr>
            <w:tcW w:w="1373" w:type="dxa"/>
          </w:tcPr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6823" w:type="dxa"/>
          </w:tcPr>
          <w:p w:rsidR="00BA61E6" w:rsidRDefault="00BA61E6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rozstrzygnięcia otwartego konkursu ofert na realizację zadania publicznego w zakresie promowania trzeźwego stylu życia …</w:t>
            </w:r>
          </w:p>
        </w:tc>
        <w:tc>
          <w:tcPr>
            <w:tcW w:w="2236" w:type="dxa"/>
          </w:tcPr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E6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A61E6" w:rsidRPr="008B141C" w:rsidRDefault="00BA61E6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C5" w:rsidTr="00D1206B">
        <w:tc>
          <w:tcPr>
            <w:tcW w:w="636" w:type="dxa"/>
          </w:tcPr>
          <w:p w:rsidR="00D114C5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D114C5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114C5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0050.1.281.2017</w:t>
            </w:r>
          </w:p>
        </w:tc>
        <w:tc>
          <w:tcPr>
            <w:tcW w:w="1373" w:type="dxa"/>
          </w:tcPr>
          <w:p w:rsidR="00D114C5" w:rsidRDefault="00D114C5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6823" w:type="dxa"/>
          </w:tcPr>
          <w:p w:rsidR="00D114C5" w:rsidRDefault="008B07FD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114C5">
              <w:rPr>
                <w:rFonts w:ascii="Times New Roman" w:hAnsi="Times New Roman" w:cs="Times New Roman"/>
                <w:sz w:val="24"/>
                <w:szCs w:val="24"/>
              </w:rPr>
              <w:t xml:space="preserve"> sprawie zmian do budżetu gminy na 2017 r.</w:t>
            </w:r>
          </w:p>
        </w:tc>
        <w:tc>
          <w:tcPr>
            <w:tcW w:w="2236" w:type="dxa"/>
          </w:tcPr>
          <w:p w:rsidR="00D114C5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</w:p>
        </w:tc>
        <w:tc>
          <w:tcPr>
            <w:tcW w:w="1348" w:type="dxa"/>
          </w:tcPr>
          <w:p w:rsidR="00D114C5" w:rsidRPr="008B141C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114C5" w:rsidRPr="008B141C" w:rsidRDefault="00D114C5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FD" w:rsidTr="00D1206B">
        <w:tc>
          <w:tcPr>
            <w:tcW w:w="636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73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B07FD" w:rsidRDefault="008B07FD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B07FD" w:rsidRDefault="008B07FD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7FD" w:rsidRPr="008B141C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B07FD" w:rsidRPr="008B141C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FD" w:rsidTr="00D1206B">
        <w:tc>
          <w:tcPr>
            <w:tcW w:w="636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73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0050.1.283.2017</w:t>
            </w:r>
          </w:p>
        </w:tc>
        <w:tc>
          <w:tcPr>
            <w:tcW w:w="1373" w:type="dxa"/>
          </w:tcPr>
          <w:p w:rsidR="008B07FD" w:rsidRDefault="008B07FD" w:rsidP="00D1206B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6823" w:type="dxa"/>
          </w:tcPr>
          <w:p w:rsidR="008B07FD" w:rsidRDefault="008B07FD" w:rsidP="00D1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</w:tcPr>
          <w:p w:rsidR="008B07FD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</w:p>
        </w:tc>
        <w:tc>
          <w:tcPr>
            <w:tcW w:w="1348" w:type="dxa"/>
          </w:tcPr>
          <w:p w:rsidR="008B07FD" w:rsidRPr="008B141C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B07FD" w:rsidRPr="008B141C" w:rsidRDefault="008B07FD" w:rsidP="00D1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8E" w:rsidTr="0093608E">
        <w:tc>
          <w:tcPr>
            <w:tcW w:w="636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73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0050.1.284.2017</w:t>
            </w:r>
          </w:p>
        </w:tc>
        <w:tc>
          <w:tcPr>
            <w:tcW w:w="1373" w:type="dxa"/>
            <w:hideMark/>
          </w:tcPr>
          <w:p w:rsidR="0093608E" w:rsidRDefault="0093608E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6823" w:type="dxa"/>
            <w:hideMark/>
          </w:tcPr>
          <w:p w:rsidR="0093608E" w:rsidRDefault="009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zarządzenia w sprawie ustalenia stawek za dzierżawienie gruntów stanowiących własność Gminy Supraśl</w:t>
            </w:r>
          </w:p>
        </w:tc>
        <w:tc>
          <w:tcPr>
            <w:tcW w:w="2236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8E" w:rsidTr="0093608E">
        <w:tc>
          <w:tcPr>
            <w:tcW w:w="636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73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0050.1.285.2017</w:t>
            </w:r>
          </w:p>
        </w:tc>
        <w:tc>
          <w:tcPr>
            <w:tcW w:w="1373" w:type="dxa"/>
            <w:hideMark/>
          </w:tcPr>
          <w:p w:rsidR="0093608E" w:rsidRDefault="0093608E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6823" w:type="dxa"/>
            <w:hideMark/>
          </w:tcPr>
          <w:p w:rsidR="0093608E" w:rsidRDefault="009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przeznaczenia do oddania w dzierżawę w drodze bezprzetargowej części nieruchomości położonej w Supraślu, w rejonie Placu Tadeusza Kościuszki oraz sporządzenia wykazu nieruchomości</w:t>
            </w:r>
          </w:p>
        </w:tc>
        <w:tc>
          <w:tcPr>
            <w:tcW w:w="2236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8E" w:rsidTr="0093608E">
        <w:tc>
          <w:tcPr>
            <w:tcW w:w="636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73" w:type="dxa"/>
            <w:hideMark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0050.1.286.2017</w:t>
            </w:r>
          </w:p>
        </w:tc>
        <w:tc>
          <w:tcPr>
            <w:tcW w:w="1373" w:type="dxa"/>
            <w:hideMark/>
          </w:tcPr>
          <w:p w:rsidR="0093608E" w:rsidRDefault="0093608E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:rsidR="0093608E" w:rsidRDefault="009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powierzenia stanowiska Dyrektora Przedszkola </w:t>
            </w:r>
          </w:p>
          <w:p w:rsidR="0093608E" w:rsidRDefault="009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 Jana Pawła II z Oddziałami Integracyjnymi w Supraślu</w:t>
            </w:r>
          </w:p>
          <w:p w:rsidR="0093608E" w:rsidRDefault="0093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Beacie Grochowskiej - Surowiec</w:t>
            </w:r>
          </w:p>
        </w:tc>
        <w:tc>
          <w:tcPr>
            <w:tcW w:w="2236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3608E" w:rsidRDefault="0093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0050.1.287.2017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0050.1.288.2017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(koncepcja rewaloryzacji Ogrodu Saskiego)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A.Bielska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0050.1.289.2017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oddania w dzierżawę  w trybie bezprzetargowym niezabudowanej nieruchomości położonej w Supraślu, u zbiegu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ul.Dublaka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ul.W.Wróblewskiego</w:t>
            </w:r>
            <w:proofErr w:type="spellEnd"/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0050.1.290.2017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ustalenia zasad sprzedaży drewna opałowego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0050.1.291.2017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konkursu na realizację „Programu zdrowotnego – szczepienie przeciwko grypie …”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M.Piotrowskla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0050.1.292.2017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nieodpłatnego nabycia na rzecz Gminy Supraśl nieruchomości zabudowanej oznaczonej w ewidencji gruntów  numerem geodezyjnym 45/3, położonej w obrębie 5 - Jałówka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0050.1.293.2017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0050.1.294.2017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przeznaczenia do oddania w dzierżawę w trybie bezprzetargowym części nieruchomości położonej w Supraślu przy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ul.Piłsudskiego</w:t>
            </w:r>
            <w:proofErr w:type="spellEnd"/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0050.1.295.2017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 przeznaczenia do oddania w dzierżawę w trybie bezprzetargowym części nieruchomości położonej w Supraślu w pobliżu rzeki Supraśl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0050.1.296.2017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przeznaczenia do oddania w dzierżawę w trybie bezprzetargowym części nieruchomości położonej w Supraślu przy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ul.Nowej</w:t>
            </w:r>
            <w:proofErr w:type="spellEnd"/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J.Zwaliński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0050.1.297.2017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nabycia na rzecz Gminy Supraśl nieruchomości niezabudowanej oznaczonej jako działka nr 116/47, położonej w Grabówce 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0050.1.298.2017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zarządzenia w sprawie ustalenia stawek za dzierżawienie gruntów stanowiących własność Gminy Supraśl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0050.1.299.2017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oddania w najem w drodze bezprzetargowej części nieruchomości położonych w Supraślu, w rejonie Palcu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T.Kościuszki</w:t>
            </w:r>
            <w:proofErr w:type="spellEnd"/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I.Ogłuszka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0050.1.300.2017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Pauliny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prowadzenia postępowania w sprawach świadczeń rodzinnych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0050.1.301.2017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Pauliny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prowadzenia postępowania w sprawach prowadzonych na podstawie ustawy z dnia 7 września 2007 r. o pomocy osobom uprawnionym do alimentów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0050.1.302.2017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Pauliny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prowadzenia postępowań w sprawach świadczenia wychowawczego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0050.1.303.2017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Pauliny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prowadzenia postępowań uregulowanych w ustawie z dnia 4 listopada 2016 r. o wsparciu kobiet w ciąży i rodzin „Za życiem”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0050.1.304.2017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0050.1.305.2017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Kierownika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0050.1.306.2017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Joanny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Mieldzicz-Kopciewskiej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kierownika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0050.1.307.2017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Pauliny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0050.1.308.2017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Katarzyny Domaszewicz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0050.1.309.2017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Magdaleny Kruszewskiej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0050.1.310.2017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Katarzyny Barbary Cichowskiej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0050.1.311.2017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Moniki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Aleksiejuk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0050.1.312.2017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Anny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Ejsmont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0050.1.313.2017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Diany Katarzyny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Noceń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0050.1.314.2017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Barbary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0050.1.315.2017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Doroty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-Kalskiej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0050.1.316.2017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Anny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Szeremietjew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0050.1.317.2017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Darii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Buńkowskiej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0050.1.318.2017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Elżbiety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Grygoruk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0050.1.319.2017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Katarzyny Falkowskiej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0050.1.320.2017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Agaty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0050.1.321.2017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upoważnienia Pani Barbary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Węcławskiej-Nowik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0050.1.322.2017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Agnieszki Zwolińskiej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0050.1.323.2017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Agnieszki Wilkaniec – pracownika MOPS w Supraślu do poświadczania za zgodność odpisów dokumentów na potrzeby prowadzonych postępowań z oryginałem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J.Mieldzicz-Kopciewska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0050.1.324.2017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2017 r.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2C" w:rsidTr="00902971">
        <w:tc>
          <w:tcPr>
            <w:tcW w:w="6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73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0050.1.325.2017</w:t>
            </w:r>
          </w:p>
        </w:tc>
        <w:tc>
          <w:tcPr>
            <w:tcW w:w="1373" w:type="dxa"/>
          </w:tcPr>
          <w:p w:rsidR="00B13A2C" w:rsidRDefault="00B13A2C" w:rsidP="0090297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6823" w:type="dxa"/>
          </w:tcPr>
          <w:p w:rsidR="00B13A2C" w:rsidRDefault="00B13A2C" w:rsidP="0090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WPF Gminy Supraśl</w:t>
            </w:r>
          </w:p>
        </w:tc>
        <w:tc>
          <w:tcPr>
            <w:tcW w:w="2236" w:type="dxa"/>
          </w:tcPr>
          <w:p w:rsidR="00B13A2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13A2C" w:rsidRPr="008B141C" w:rsidRDefault="00B13A2C" w:rsidP="0090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41C" w:rsidRPr="008B141C" w:rsidRDefault="008B141C" w:rsidP="00B13A2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B141C" w:rsidRPr="008B141C" w:rsidSect="00AA698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86682"/>
    <w:multiLevelType w:val="hybridMultilevel"/>
    <w:tmpl w:val="2BFCE3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7"/>
    <w:rsid w:val="000101FA"/>
    <w:rsid w:val="0007697B"/>
    <w:rsid w:val="001254A6"/>
    <w:rsid w:val="0019034A"/>
    <w:rsid w:val="001A3AD8"/>
    <w:rsid w:val="001A5A42"/>
    <w:rsid w:val="00250098"/>
    <w:rsid w:val="002600AE"/>
    <w:rsid w:val="002743C2"/>
    <w:rsid w:val="002C4156"/>
    <w:rsid w:val="002D6C01"/>
    <w:rsid w:val="002F057F"/>
    <w:rsid w:val="002F0E42"/>
    <w:rsid w:val="002F5A64"/>
    <w:rsid w:val="00333215"/>
    <w:rsid w:val="00365467"/>
    <w:rsid w:val="00375C63"/>
    <w:rsid w:val="00392B15"/>
    <w:rsid w:val="003B1A9C"/>
    <w:rsid w:val="003C2ECF"/>
    <w:rsid w:val="00463EB7"/>
    <w:rsid w:val="004952EA"/>
    <w:rsid w:val="004F1A9D"/>
    <w:rsid w:val="004F3AF5"/>
    <w:rsid w:val="00672CF4"/>
    <w:rsid w:val="00680F4E"/>
    <w:rsid w:val="00692CD7"/>
    <w:rsid w:val="006A0640"/>
    <w:rsid w:val="0070212A"/>
    <w:rsid w:val="007461CF"/>
    <w:rsid w:val="0076251A"/>
    <w:rsid w:val="008404E1"/>
    <w:rsid w:val="00890151"/>
    <w:rsid w:val="008B07FD"/>
    <w:rsid w:val="008B141C"/>
    <w:rsid w:val="008C30DE"/>
    <w:rsid w:val="008F7DC3"/>
    <w:rsid w:val="009102ED"/>
    <w:rsid w:val="00921A30"/>
    <w:rsid w:val="0093608E"/>
    <w:rsid w:val="00953ACC"/>
    <w:rsid w:val="009B5F8F"/>
    <w:rsid w:val="009E3676"/>
    <w:rsid w:val="009F7916"/>
    <w:rsid w:val="00A406F6"/>
    <w:rsid w:val="00A5491B"/>
    <w:rsid w:val="00A572BB"/>
    <w:rsid w:val="00A64D6D"/>
    <w:rsid w:val="00AA5D76"/>
    <w:rsid w:val="00AA5DDD"/>
    <w:rsid w:val="00AA698B"/>
    <w:rsid w:val="00B13A2C"/>
    <w:rsid w:val="00BA395C"/>
    <w:rsid w:val="00BA4AF7"/>
    <w:rsid w:val="00BA61E6"/>
    <w:rsid w:val="00CB0BCE"/>
    <w:rsid w:val="00CD6F44"/>
    <w:rsid w:val="00D114C5"/>
    <w:rsid w:val="00DA770B"/>
    <w:rsid w:val="00E54F65"/>
    <w:rsid w:val="00EB0D78"/>
    <w:rsid w:val="00ED70D8"/>
    <w:rsid w:val="00F47609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EDBD-4D68-434B-A045-00AFC9B7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0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Brajczewski</dc:creator>
  <cp:keywords/>
  <dc:description/>
  <cp:lastModifiedBy>Marian Brajczewski</cp:lastModifiedBy>
  <cp:revision>27</cp:revision>
  <cp:lastPrinted>2017-07-14T06:44:00Z</cp:lastPrinted>
  <dcterms:created xsi:type="dcterms:W3CDTF">2016-07-21T12:54:00Z</dcterms:created>
  <dcterms:modified xsi:type="dcterms:W3CDTF">2017-07-14T07:16:00Z</dcterms:modified>
</cp:coreProperties>
</file>